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附表：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32"/>
          <w:szCs w:val="32"/>
          <w:highlight w:val="none"/>
          <w:lang w:val="en-US" w:eastAsia="zh-CN"/>
        </w:rPr>
        <w:t>长城华西银行IT日常运维设备供应商入围项目采购清单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86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433"/>
        <w:gridCol w:w="772"/>
        <w:gridCol w:w="956"/>
        <w:gridCol w:w="6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标段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冠捷显示器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AOC I2080SW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实达终端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TC-9060X2YD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实达多功能读卡器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STAR-56X/2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透明键盘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升腾I90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维尔指纹仪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JZT998-A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实达打印机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BP-3000II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网银体验机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STAR-8005B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UPS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科士达3KVA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主机1台，16只电池，16节电池柜1套，含安装费和辅材费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科士达6KVA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主机1台，32只电池，16节电池柜2套，含安装费和辅材费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科士达10KVA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主机1台，64只电池，16节电池柜4套，含安装费和辅材费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科士达15KVA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主机1台，96只电池，16节电池柜6套</w:t>
            </w:r>
            <w:r>
              <w:rPr>
                <w:rStyle w:val="4"/>
                <w:color w:val="auto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增加一块充电板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含安装费和辅材费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科士达20KVA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主机1台，112只电池，16节电池柜7套</w:t>
            </w:r>
            <w:r>
              <w:rPr>
                <w:rStyle w:val="4"/>
                <w:color w:val="auto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增加一块充电板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含安装费和辅材费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移动终端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MT200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含4G上网模块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联想一体机 ideacentre AIO 910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AIO910 I56400T8G1152G  27寸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i5-6400T，主频2.7GHZ，动态加速到3.3GHZ/8G DDR4/128G SSD M.2/1T 5400转，硬盘2.5“/GT940A 2G显卡/802.11ac无线网卡/蓝牙/无键鼠/无光驱/3D摄像头/HDMI-OUT/HDMI-IN/两年有限保修及一年上门服务/150W电源适配器/Non-Touch/Windows 10家庭版/27'FHD/银色/office2016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联想一体机 ideacentre AIO 910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AIO910 I76700T8G1152G  27寸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i7-6700T，主频3.4GHZ/8G DDR4/128G SSD M.2/1T 5400转，硬盘2.5“/GT940A 2G显卡/802.11ac无线网卡/蓝牙/无键鼠/无光驱/3D摄像头/HDMI-OUT/HDMI-IN/两年有限保修及一年上门服务/150W电源适配器/Non-Touch/Windows 10家庭版/27'FHD/银色/office2016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Thinkcentre E74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主板INTEL H110/i3-6100 / 内存8GB DDR4/ 500G (7200rpm)/显卡 Intel® HD 4400 /系统 win10家庭版/串并口/光驱DVD/显示器19.5LED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Thinkcentre E74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主板INTEL H110/i5-6400 / 8GB DDR4/ 500G (7200rpm)/1G独显 / Windows 10家庭版/串并口/DVDRW/19.5LED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Thinkcentre E74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主板INTEL H110/I7-6700/8G DDR4/1T/GT720 2G,/ Windows 10家庭版/串并口/DVDRW/19.5LED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笔记本电脑联想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小新潮7000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i5-7200U/Windows 10 家庭版/14.0英寸/8GB/1T+128G SSD/940MX 2GB独显/花火银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笔记本电脑联想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ThinkPad E470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20H1A002CD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i5-7200U/Windows 10 家庭版/8GB/500GB/ Geforce 940MX 2G独显/FHD/石墨黑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笔记本电脑联想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ThinkPad X270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20K6A00DCD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i5-6200U/Windows 10 家庭版/8GB/英特尔® HD 520显示芯片/1TB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机房交换机华为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CE5855-48T4S2Q-EI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数据中心接入交换机；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GE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电口，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10GE SFP+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端口，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40GE QSFP+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端口；冗余电源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S5700-52P-LI-AC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10/100/1000Base-T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1000Base-X SFP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，交流供电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S5700-28P-LI-AC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10/100/1000Base-T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1000Base-X SFP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，交流供电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网点交换机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S3700-52P-SI-AC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10/ 100Base-TX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100/ 1000Base-X SFP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1000Base-X SFP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，交流供电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网点交换机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S3700-28TP-SI-AC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10/100Base-TX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以太网端口，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个千兆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SFP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个复用的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10/100/1000Base-T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以太网端口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Combo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，交流供电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网点路由器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AR2220-S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3个以太网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100/1000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端口，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多模千兆光模块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-Cisco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Cisco多模光模块(GLC-SX-MMD)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单模千兆光模块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-Cisco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Cisco单模光模块(GLC-LH-SMD)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多模千兆光模块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华为多模光模块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单模千兆光模块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华为单模光模块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多模万兆光模块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华为多模光模块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单模万兆光模块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6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华为单模光模块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</w:pPr>
    </w:p>
    <w:tbl>
      <w:tblPr>
        <w:tblStyle w:val="3"/>
        <w:tblW w:w="8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446"/>
        <w:gridCol w:w="747"/>
        <w:gridCol w:w="743"/>
        <w:gridCol w:w="6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bookmarkStart w:id="0" w:name="_GoBack"/>
            <w:bookmarkEnd w:id="0"/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联想x86服务器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x3650M5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配置一：1*Xeon E5-2620v4,2.4GHz 8C 85W 15M ,1*16GB DDR4内存，M5210支持 Raid 0、1、5、10, 2*300GB 10K SAS 2.5＂硬盘,2*550W白金电源，2U机架式，DVD-RW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配置二：1*Xeon E5-2620v4,2.4GHz,8C 85W 15M,1x16GB DDR4内存,8x3.5"盘位，0G开放式托架, M5210支持 Raid 0、1、5、10,2*550W白金电源，2U机架式，DVD-RW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x3850X6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2*Xeon E7-4820v4 2.0GHz 8C 105W 16M，2块内存板48个DIMM，4*8GB DDR3内存，M5210支持 Raid 0、1、5、10，2*300GB 10K SAS 2.5＂硬盘,2*900W热插拔电源(带2根PDU电源线),4U机架式，1*HBA双口卡，DVD-RW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服务器配件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Xeon E5-2620v4 2.4GHz 8C 85W 15M For x3650M5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CPU  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Xeon E7-4820v4 2.0GHz 8C 105W 16M For x3850X6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16GB DDR4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8GB DDR3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IBM 300GB 10K 6Gbps SAS 2.5＂G3HS HDD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IBM 600GB 10K 6Gbps SAS 2.5＂G3HS HDD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IBM 500GB 7.2K 6Gbps NL SATA 2.5＂G3HS HDD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IBM 600GB 15K 6Gbps SAS 3.5＂G2HS HDD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IBM 3TB 7.2K 6Gbps NL SATA 3.5" G2HS HDD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M5200  1GB Cache 支持Raid 0、1、10、5、50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HBA卡（双口）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8GB FC Dual-port  HBA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HBA卡（双口）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16GB FC Dual-port  HBA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550W 白金电源 For x3650M5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900W热拔插电源（带PDU电源线）For x3850X6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Intel I350-T4 4xGbE BaseT 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网卡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Intel x520 双端口 10GbE SFP+ 适配器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</w:rPr>
      </w:pPr>
    </w:p>
    <w:p/>
    <w:sectPr>
      <w:pgSz w:w="11906" w:h="16838"/>
      <w:pgMar w:top="992" w:right="1797" w:bottom="99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55ECF"/>
    <w:rsid w:val="22E007B7"/>
    <w:rsid w:val="446A745F"/>
    <w:rsid w:val="6C3F2D27"/>
    <w:rsid w:val="76421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2017-08-10T06:17:06Z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